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72"/>
        <w:tblW w:w="5206" w:type="pct"/>
        <w:tblCellMar>
          <w:left w:w="0" w:type="dxa"/>
          <w:right w:w="0" w:type="dxa"/>
        </w:tblCellMar>
        <w:tblLook w:val="0000"/>
      </w:tblPr>
      <w:tblGrid>
        <w:gridCol w:w="9740"/>
      </w:tblGrid>
      <w:tr w:rsidR="00F77D94" w:rsidRPr="00E05C63" w:rsidTr="00276EF0">
        <w:trPr>
          <w:trHeight w:val="621"/>
        </w:trPr>
        <w:tc>
          <w:tcPr>
            <w:tcW w:w="9740" w:type="dxa"/>
            <w:vAlign w:val="center"/>
          </w:tcPr>
          <w:p w:rsidR="00F77D94" w:rsidRPr="00E05C63" w:rsidRDefault="00F77D94" w:rsidP="00E03C74">
            <w:pPr>
              <w:keepNext/>
              <w:autoSpaceDE w:val="0"/>
              <w:autoSpaceDN w:val="0"/>
              <w:outlineLvl w:val="0"/>
              <w:rPr>
                <w:b/>
                <w:bCs/>
              </w:rPr>
            </w:pPr>
          </w:p>
        </w:tc>
      </w:tr>
      <w:tr w:rsidR="00F77D94" w:rsidRPr="00E05C63" w:rsidTr="00276EF0">
        <w:trPr>
          <w:trHeight w:val="3047"/>
        </w:trPr>
        <w:tc>
          <w:tcPr>
            <w:tcW w:w="9740" w:type="dxa"/>
            <w:vAlign w:val="center"/>
          </w:tcPr>
          <w:p w:rsidR="00F77D94" w:rsidRPr="00E05C63" w:rsidRDefault="00F77D94" w:rsidP="00E03C74">
            <w:pPr>
              <w:pStyle w:val="1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05C63">
              <w:rPr>
                <w:i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-342900</wp:posOffset>
                  </wp:positionV>
                  <wp:extent cx="3479800" cy="1054100"/>
                  <wp:effectExtent l="19050" t="0" r="635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7D94" w:rsidRPr="00E05C63" w:rsidRDefault="00F77D94" w:rsidP="00E03C74">
            <w:pPr>
              <w:pStyle w:val="1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F77D94" w:rsidRPr="00E05C63" w:rsidRDefault="00F77D94" w:rsidP="00E03C74">
            <w:pPr>
              <w:pStyle w:val="1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F77D94" w:rsidRPr="00E05C63" w:rsidRDefault="00F77D94" w:rsidP="00E03C74">
            <w:pPr>
              <w:pStyle w:val="1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F77D94" w:rsidRPr="00E05C63" w:rsidRDefault="00F77D94" w:rsidP="00F77D94">
            <w:pPr>
              <w:pStyle w:val="1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05C6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</w:p>
          <w:p w:rsidR="00F77D94" w:rsidRPr="00E05C63" w:rsidRDefault="00F77D94" w:rsidP="00F77D94">
            <w:pPr>
              <w:jc w:val="center"/>
              <w:rPr>
                <w:bCs/>
                <w:color w:val="000000"/>
              </w:rPr>
            </w:pPr>
            <w:r w:rsidRPr="00E05C63">
              <w:rPr>
                <w:bCs/>
                <w:color w:val="000000"/>
              </w:rPr>
              <w:t>средняя общеобразовательная школа № 9</w:t>
            </w:r>
          </w:p>
          <w:p w:rsidR="00F77D94" w:rsidRPr="00E05C63" w:rsidRDefault="00AA64DC" w:rsidP="00F77D94">
            <w:pPr>
              <w:tabs>
                <w:tab w:val="left" w:pos="1320"/>
              </w:tabs>
              <w:jc w:val="center"/>
            </w:pPr>
            <w:r w:rsidRPr="00E05C63">
              <w:rPr>
                <w:b/>
                <w:bCs/>
                <w:noProof/>
                <w:color w:val="000000"/>
              </w:rPr>
              <w:pict>
                <v:line id="_x0000_s1031" style="position:absolute;left:0;text-align:left;z-index:251662336" from="73.35pt,5.6pt" to="426pt,5.6pt"/>
              </w:pict>
            </w:r>
          </w:p>
          <w:p w:rsidR="00F77D94" w:rsidRPr="00E05C63" w:rsidRDefault="00F77D94" w:rsidP="00F77D94">
            <w:pPr>
              <w:jc w:val="center"/>
              <w:rPr>
                <w:color w:val="000000"/>
              </w:rPr>
            </w:pPr>
            <w:r w:rsidRPr="00E05C63">
              <w:rPr>
                <w:color w:val="000000"/>
              </w:rPr>
              <w:t xml:space="preserve">456600, Челябинская область, </w:t>
            </w:r>
            <w:proofErr w:type="gramStart"/>
            <w:r w:rsidRPr="00E05C63">
              <w:rPr>
                <w:color w:val="000000"/>
              </w:rPr>
              <w:t>г</w:t>
            </w:r>
            <w:proofErr w:type="gramEnd"/>
            <w:r w:rsidRPr="00E05C63">
              <w:rPr>
                <w:color w:val="000000"/>
              </w:rPr>
              <w:t>. Копейск, ул.</w:t>
            </w:r>
            <w:r w:rsidR="00670AC2">
              <w:rPr>
                <w:color w:val="000000"/>
              </w:rPr>
              <w:t xml:space="preserve"> </w:t>
            </w:r>
            <w:r w:rsidRPr="00E05C63">
              <w:rPr>
                <w:color w:val="000000"/>
              </w:rPr>
              <w:t>Калинина, д.18</w:t>
            </w:r>
          </w:p>
          <w:p w:rsidR="00F77D94" w:rsidRPr="00E05C63" w:rsidRDefault="00F77D94" w:rsidP="00F77D94">
            <w:pPr>
              <w:jc w:val="center"/>
              <w:rPr>
                <w:color w:val="000000"/>
              </w:rPr>
            </w:pPr>
            <w:r w:rsidRPr="00E05C63">
              <w:rPr>
                <w:color w:val="000000"/>
              </w:rPr>
              <w:t>тел. 8(239) 3 – 84 -75</w:t>
            </w:r>
          </w:p>
          <w:p w:rsidR="00F77D94" w:rsidRPr="00E05C63" w:rsidRDefault="00F77D94" w:rsidP="00F77D94">
            <w:pPr>
              <w:keepNext/>
              <w:autoSpaceDE w:val="0"/>
              <w:autoSpaceDN w:val="0"/>
              <w:jc w:val="center"/>
              <w:outlineLvl w:val="0"/>
            </w:pPr>
          </w:p>
          <w:p w:rsidR="00276EF0" w:rsidRPr="00E05C63" w:rsidRDefault="00276EF0" w:rsidP="00F77D94">
            <w:pPr>
              <w:keepNext/>
              <w:autoSpaceDE w:val="0"/>
              <w:autoSpaceDN w:val="0"/>
              <w:jc w:val="center"/>
              <w:outlineLvl w:val="0"/>
            </w:pPr>
          </w:p>
          <w:p w:rsidR="00F77D94" w:rsidRPr="00E05C63" w:rsidRDefault="00F77D94" w:rsidP="00276EF0">
            <w:pPr>
              <w:keepNext/>
              <w:autoSpaceDE w:val="0"/>
              <w:autoSpaceDN w:val="0"/>
              <w:outlineLvl w:val="0"/>
              <w:rPr>
                <w:b/>
                <w:bCs/>
              </w:rPr>
            </w:pPr>
          </w:p>
        </w:tc>
      </w:tr>
    </w:tbl>
    <w:p w:rsidR="00276EF0" w:rsidRPr="00E05C63" w:rsidRDefault="00276EF0" w:rsidP="00276EF0">
      <w:pPr>
        <w:keepNext/>
        <w:autoSpaceDE w:val="0"/>
        <w:autoSpaceDN w:val="0"/>
        <w:jc w:val="center"/>
        <w:outlineLvl w:val="0"/>
      </w:pPr>
      <w:r w:rsidRPr="00E05C63">
        <w:t>ПРИКАЗ</w:t>
      </w:r>
    </w:p>
    <w:p w:rsidR="00276EF0" w:rsidRPr="00E05C63" w:rsidRDefault="00276EF0" w:rsidP="00276EF0">
      <w:pPr>
        <w:keepNext/>
        <w:autoSpaceDE w:val="0"/>
        <w:autoSpaceDN w:val="0"/>
        <w:jc w:val="center"/>
        <w:outlineLvl w:val="0"/>
      </w:pPr>
    </w:p>
    <w:p w:rsidR="00276EF0" w:rsidRPr="00E05C63" w:rsidRDefault="00276EF0" w:rsidP="00276EF0">
      <w:pPr>
        <w:keepNext/>
        <w:autoSpaceDE w:val="0"/>
        <w:autoSpaceDN w:val="0"/>
        <w:jc w:val="center"/>
        <w:outlineLvl w:val="0"/>
      </w:pPr>
    </w:p>
    <w:p w:rsidR="00276EF0" w:rsidRPr="00E05C63" w:rsidRDefault="00276EF0" w:rsidP="00276EF0">
      <w:pPr>
        <w:keepNext/>
        <w:autoSpaceDE w:val="0"/>
        <w:autoSpaceDN w:val="0"/>
        <w:jc w:val="center"/>
        <w:outlineLvl w:val="0"/>
      </w:pPr>
    </w:p>
    <w:p w:rsidR="00276EF0" w:rsidRPr="00E05C63" w:rsidRDefault="00276EF0" w:rsidP="00276EF0">
      <w:pPr>
        <w:keepNext/>
        <w:autoSpaceDE w:val="0"/>
        <w:autoSpaceDN w:val="0"/>
        <w:jc w:val="center"/>
        <w:outlineLvl w:val="0"/>
      </w:pPr>
    </w:p>
    <w:p w:rsidR="00276EF0" w:rsidRPr="00E05C63" w:rsidRDefault="00276EF0" w:rsidP="00276EF0">
      <w:pPr>
        <w:keepNext/>
        <w:autoSpaceDE w:val="0"/>
        <w:autoSpaceDN w:val="0"/>
        <w:outlineLvl w:val="0"/>
      </w:pPr>
      <w:r w:rsidRPr="00E05C63">
        <w:t>От____________________</w:t>
      </w:r>
      <w:r w:rsidRPr="00E05C63">
        <w:tab/>
      </w:r>
      <w:r w:rsidRPr="00E05C63">
        <w:tab/>
      </w:r>
      <w:r w:rsidRPr="00E05C63">
        <w:tab/>
      </w:r>
      <w:r w:rsidRPr="00E05C63">
        <w:tab/>
      </w:r>
      <w:r w:rsidRPr="00E05C63">
        <w:tab/>
        <w:t>№________________</w:t>
      </w:r>
    </w:p>
    <w:p w:rsidR="00276EF0" w:rsidRPr="00E05C63" w:rsidRDefault="00276EF0" w:rsidP="00F77D94"/>
    <w:p w:rsidR="00276EF0" w:rsidRPr="00E05C63" w:rsidRDefault="00276EF0" w:rsidP="00F77D94"/>
    <w:p w:rsidR="00F77D94" w:rsidRPr="00E05C63" w:rsidRDefault="00F77D94" w:rsidP="00F77D94">
      <w:r w:rsidRPr="00E05C63">
        <w:t>О проведении акции</w:t>
      </w:r>
    </w:p>
    <w:p w:rsidR="00F77D94" w:rsidRPr="00E05C63" w:rsidRDefault="00F77D94" w:rsidP="00F77D94">
      <w:pPr>
        <w:jc w:val="both"/>
      </w:pPr>
      <w:r w:rsidRPr="00E05C63">
        <w:t>«Образование  всем детям -201</w:t>
      </w:r>
      <w:r w:rsidR="00E05C63">
        <w:t>5</w:t>
      </w:r>
      <w:r w:rsidRPr="00E05C63">
        <w:t>»</w:t>
      </w:r>
    </w:p>
    <w:p w:rsidR="00F77D94" w:rsidRPr="00E05C63" w:rsidRDefault="00F77D94" w:rsidP="00F77D94">
      <w:pPr>
        <w:jc w:val="both"/>
      </w:pPr>
      <w:r w:rsidRPr="00E05C63">
        <w:t>в образовательных организациях</w:t>
      </w:r>
    </w:p>
    <w:p w:rsidR="00F77D94" w:rsidRPr="00E05C63" w:rsidRDefault="00F77D94" w:rsidP="00F77D94">
      <w:proofErr w:type="spellStart"/>
      <w:r w:rsidRPr="00E05C63">
        <w:t>Копейского</w:t>
      </w:r>
      <w:proofErr w:type="spellEnd"/>
      <w:r w:rsidRPr="00E05C63">
        <w:t xml:space="preserve"> городского округа</w:t>
      </w:r>
    </w:p>
    <w:p w:rsidR="00F77D94" w:rsidRPr="00E05C63" w:rsidRDefault="00F77D94" w:rsidP="00F77D94"/>
    <w:p w:rsidR="00F77D94" w:rsidRPr="00E05C63" w:rsidRDefault="001E1B78" w:rsidP="00F77D94">
      <w:pPr>
        <w:ind w:firstLine="720"/>
        <w:jc w:val="both"/>
      </w:pPr>
      <w:r w:rsidRPr="00E05C63">
        <w:t>В целях реализации системы мер по профилактике безнадзорности и правон</w:t>
      </w:r>
      <w:r w:rsidRPr="00E05C63">
        <w:t>а</w:t>
      </w:r>
      <w:r w:rsidRPr="00E05C63">
        <w:t>рушений несовершеннолетних, предотвращения роста количества детей и подростков, не занятых учебой или работой, оказания помощи детям и подросткам, наход</w:t>
      </w:r>
      <w:r w:rsidRPr="00E05C63">
        <w:t>я</w:t>
      </w:r>
      <w:r w:rsidRPr="00E05C63">
        <w:t>щимся в социально опасном положении, во исполнение решения Межведомственной комиссии по делам несовершеннолетних и защите их прав при Правительстве Чел</w:t>
      </w:r>
      <w:r w:rsidRPr="00E05C63">
        <w:t>я</w:t>
      </w:r>
      <w:r w:rsidRPr="00E05C63">
        <w:t>бинской области от 18.08.2015</w:t>
      </w:r>
    </w:p>
    <w:p w:rsidR="001E1B78" w:rsidRPr="00E05C63" w:rsidRDefault="001E1B78" w:rsidP="00F77D94">
      <w:pPr>
        <w:ind w:firstLine="720"/>
        <w:jc w:val="both"/>
      </w:pPr>
    </w:p>
    <w:p w:rsidR="00F77D94" w:rsidRPr="00E05C63" w:rsidRDefault="00F77D94" w:rsidP="00F77D94">
      <w:r w:rsidRPr="00E05C63">
        <w:t>ПРИКАЗЫВАЮ:</w:t>
      </w:r>
    </w:p>
    <w:p w:rsidR="00F77D94" w:rsidRPr="00E05C63" w:rsidRDefault="00F77D94" w:rsidP="00F77D94"/>
    <w:p w:rsidR="00F77D94" w:rsidRDefault="003573B3" w:rsidP="003573B3">
      <w:pPr>
        <w:pStyle w:val="a8"/>
        <w:ind w:left="-709"/>
        <w:jc w:val="both"/>
      </w:pPr>
      <w:r>
        <w:t xml:space="preserve">1) </w:t>
      </w:r>
      <w:r w:rsidR="00F77D94" w:rsidRPr="00E05C63">
        <w:t xml:space="preserve">Провести в МОУ СОШ № 9 с 1 сентября по </w:t>
      </w:r>
      <w:r w:rsidR="00F42F6F" w:rsidRPr="00E05C63">
        <w:t>1</w:t>
      </w:r>
      <w:r w:rsidR="00E05C63">
        <w:t>5 октября 2015</w:t>
      </w:r>
      <w:r w:rsidR="00F77D94" w:rsidRPr="00E05C63">
        <w:t xml:space="preserve"> г. акци</w:t>
      </w:r>
      <w:r w:rsidR="00E05C63">
        <w:t>ю «Образование всем детям - 2015</w:t>
      </w:r>
      <w:r w:rsidR="00F77D94" w:rsidRPr="00E05C63">
        <w:t>».</w:t>
      </w:r>
    </w:p>
    <w:p w:rsidR="00F42F6F" w:rsidRPr="00E05C63" w:rsidRDefault="003573B3" w:rsidP="00E05C63">
      <w:pPr>
        <w:ind w:left="-709"/>
        <w:jc w:val="both"/>
      </w:pPr>
      <w:r>
        <w:t>2).Р</w:t>
      </w:r>
      <w:r w:rsidR="00F42F6F" w:rsidRPr="00E05C63">
        <w:t>азработать план участия образовательной организации в акции «Образов</w:t>
      </w:r>
      <w:r w:rsidR="00F42F6F" w:rsidRPr="00E05C63">
        <w:t>а</w:t>
      </w:r>
      <w:r w:rsidR="00F42F6F" w:rsidRPr="00E05C63">
        <w:t>ние всем детям - 2015»;</w:t>
      </w:r>
    </w:p>
    <w:p w:rsidR="00F42F6F" w:rsidRPr="00E05C63" w:rsidRDefault="00E05C63" w:rsidP="00E05C63">
      <w:pPr>
        <w:ind w:left="-709"/>
        <w:jc w:val="both"/>
      </w:pPr>
      <w:r>
        <w:t xml:space="preserve">3) </w:t>
      </w:r>
      <w:r w:rsidRPr="00E05C63">
        <w:t>Р</w:t>
      </w:r>
      <w:r w:rsidR="00F42F6F" w:rsidRPr="00E05C63">
        <w:t>азработать программу привлечения к учебному процессу несове</w:t>
      </w:r>
      <w:r w:rsidR="00F42F6F" w:rsidRPr="00E05C63">
        <w:t>р</w:t>
      </w:r>
      <w:r w:rsidR="00F42F6F" w:rsidRPr="00E05C63">
        <w:t>шеннолетних, не посещающих и систематически пропускающих учебные зан</w:t>
      </w:r>
      <w:r w:rsidR="00F42F6F" w:rsidRPr="00E05C63">
        <w:t>я</w:t>
      </w:r>
      <w:r w:rsidR="00F42F6F" w:rsidRPr="00E05C63">
        <w:t>тия;</w:t>
      </w:r>
    </w:p>
    <w:p w:rsidR="00F42F6F" w:rsidRPr="00E05C63" w:rsidRDefault="00E05C63" w:rsidP="00E05C63">
      <w:pPr>
        <w:ind w:left="-709"/>
        <w:jc w:val="both"/>
      </w:pPr>
      <w:r>
        <w:t>4</w:t>
      </w:r>
      <w:r w:rsidRPr="00E05C63">
        <w:t>) П</w:t>
      </w:r>
      <w:r w:rsidR="00F42F6F" w:rsidRPr="00E05C63">
        <w:t>ровести работу по корректировке базы данных о детях в возрасте от 6 до 18 лет, проживающих в микрорайоне образовательной организации, с использован</w:t>
      </w:r>
      <w:r w:rsidR="00F42F6F" w:rsidRPr="00E05C63">
        <w:t>и</w:t>
      </w:r>
      <w:r w:rsidR="00F42F6F" w:rsidRPr="00E05C63">
        <w:t>ем информации поликлиник;</w:t>
      </w:r>
    </w:p>
    <w:p w:rsidR="00F42F6F" w:rsidRPr="00E05C63" w:rsidRDefault="00E05C63" w:rsidP="00E05C63">
      <w:pPr>
        <w:ind w:left="-709"/>
        <w:jc w:val="both"/>
      </w:pPr>
      <w:r>
        <w:t>5</w:t>
      </w:r>
      <w:r w:rsidRPr="00E05C63">
        <w:t>) О</w:t>
      </w:r>
      <w:r w:rsidR="00F42F6F" w:rsidRPr="00E05C63">
        <w:t>рганизовать распространение информации среди жителей, закрепле</w:t>
      </w:r>
      <w:r w:rsidR="00F42F6F" w:rsidRPr="00E05C63">
        <w:t>н</w:t>
      </w:r>
      <w:r w:rsidR="00F42F6F" w:rsidRPr="00E05C63">
        <w:t>ного за образовательной организацией микрорайона, о проведении в городе акции «Образ</w:t>
      </w:r>
      <w:r w:rsidR="00F42F6F" w:rsidRPr="00E05C63">
        <w:t>о</w:t>
      </w:r>
      <w:r w:rsidR="00F42F6F" w:rsidRPr="00E05C63">
        <w:t xml:space="preserve">вание всем детям - 2015», в том числе </w:t>
      </w:r>
      <w:proofErr w:type="gramStart"/>
      <w:r w:rsidR="00F42F6F" w:rsidRPr="00E05C63">
        <w:t>разместить информацию</w:t>
      </w:r>
      <w:proofErr w:type="gramEnd"/>
      <w:r w:rsidR="00F42F6F" w:rsidRPr="00E05C63">
        <w:t xml:space="preserve"> на школьных сайтах;</w:t>
      </w:r>
    </w:p>
    <w:p w:rsidR="00F42F6F" w:rsidRPr="00E05C63" w:rsidRDefault="00E05C63" w:rsidP="00E05C63">
      <w:pPr>
        <w:ind w:left="-709"/>
        <w:jc w:val="both"/>
      </w:pPr>
      <w:r>
        <w:t>6</w:t>
      </w:r>
      <w:r w:rsidRPr="00E05C63">
        <w:t>) О</w:t>
      </w:r>
      <w:r w:rsidR="00F42F6F" w:rsidRPr="00E05C63">
        <w:t xml:space="preserve">рганизовать рабочие группы для проведения акции с привлечением участковых инспекторов (по согласованию), председателей </w:t>
      </w:r>
      <w:proofErr w:type="spellStart"/>
      <w:r w:rsidR="00F42F6F" w:rsidRPr="00E05C63">
        <w:t>КТОСов</w:t>
      </w:r>
      <w:proofErr w:type="spellEnd"/>
      <w:r w:rsidR="00F42F6F" w:rsidRPr="00E05C63">
        <w:t>,  родительской общ</w:t>
      </w:r>
      <w:r w:rsidR="00F42F6F" w:rsidRPr="00E05C63">
        <w:t>е</w:t>
      </w:r>
      <w:r w:rsidR="00F42F6F" w:rsidRPr="00E05C63">
        <w:t>ственности, разработать и утвердить график рейдов;</w:t>
      </w:r>
    </w:p>
    <w:p w:rsidR="00F42F6F" w:rsidRPr="00E05C63" w:rsidRDefault="00E05C63" w:rsidP="00E05C63">
      <w:pPr>
        <w:ind w:left="-709"/>
        <w:jc w:val="both"/>
      </w:pPr>
      <w:r>
        <w:t>7</w:t>
      </w:r>
      <w:r w:rsidRPr="00E05C63">
        <w:t>)  О</w:t>
      </w:r>
      <w:r w:rsidR="00F42F6F" w:rsidRPr="00E05C63">
        <w:t xml:space="preserve">рганизовать работу по  выявлению </w:t>
      </w:r>
      <w:proofErr w:type="spellStart"/>
      <w:r w:rsidR="00F42F6F" w:rsidRPr="00E05C63">
        <w:t>необучающихся</w:t>
      </w:r>
      <w:proofErr w:type="spellEnd"/>
      <w:r w:rsidR="00F42F6F" w:rsidRPr="00E05C63">
        <w:t xml:space="preserve"> детей  в форме рейдов и возвращению их в образовательные организации;</w:t>
      </w:r>
    </w:p>
    <w:p w:rsidR="00F42F6F" w:rsidRPr="00E05C63" w:rsidRDefault="00E05C63" w:rsidP="00E05C63">
      <w:pPr>
        <w:ind w:left="-709"/>
        <w:jc w:val="both"/>
      </w:pPr>
      <w:r>
        <w:lastRenderedPageBreak/>
        <w:t>8</w:t>
      </w:r>
      <w:r w:rsidRPr="00E05C63">
        <w:t>) С</w:t>
      </w:r>
      <w:r w:rsidR="00F42F6F" w:rsidRPr="00E05C63">
        <w:t>оздать условия по возвращению в образовательные организации для получения общего образования подростков, получивших основное общее обр</w:t>
      </w:r>
      <w:r w:rsidR="00F42F6F" w:rsidRPr="00E05C63">
        <w:t>а</w:t>
      </w:r>
      <w:r w:rsidR="00F42F6F" w:rsidRPr="00E05C63">
        <w:t>зование в подведомственном учреждении в 2014-2015 учебном году, и не продолживших об</w:t>
      </w:r>
      <w:r w:rsidR="00F42F6F" w:rsidRPr="00E05C63">
        <w:t>у</w:t>
      </w:r>
      <w:r w:rsidR="00F42F6F" w:rsidRPr="00E05C63">
        <w:t>чение;</w:t>
      </w:r>
    </w:p>
    <w:p w:rsidR="00F42F6F" w:rsidRPr="00E05C63" w:rsidRDefault="00E05C63" w:rsidP="00E05C63">
      <w:pPr>
        <w:ind w:left="-709"/>
        <w:jc w:val="both"/>
      </w:pPr>
      <w:r>
        <w:t>9</w:t>
      </w:r>
      <w:r w:rsidRPr="00E05C63">
        <w:t>) О</w:t>
      </w:r>
      <w:r w:rsidR="00F42F6F" w:rsidRPr="00E05C63">
        <w:t xml:space="preserve">казать педагогическую и социально-психологическую помощь </w:t>
      </w:r>
      <w:proofErr w:type="gramStart"/>
      <w:r w:rsidR="00F42F6F" w:rsidRPr="00E05C63">
        <w:t>выя</w:t>
      </w:r>
      <w:r w:rsidR="00F42F6F" w:rsidRPr="00E05C63">
        <w:t>в</w:t>
      </w:r>
      <w:r w:rsidR="00F42F6F" w:rsidRPr="00E05C63">
        <w:t>ленным</w:t>
      </w:r>
      <w:proofErr w:type="gramEnd"/>
      <w:r w:rsidR="00F42F6F" w:rsidRPr="00E05C63">
        <w:t xml:space="preserve"> в ходе проведения акции </w:t>
      </w:r>
      <w:proofErr w:type="spellStart"/>
      <w:r w:rsidR="00F42F6F" w:rsidRPr="00E05C63">
        <w:t>необучающимся</w:t>
      </w:r>
      <w:proofErr w:type="spellEnd"/>
      <w:r w:rsidR="00F42F6F" w:rsidRPr="00E05C63">
        <w:t xml:space="preserve"> с целью их адаптации в обр</w:t>
      </w:r>
      <w:r w:rsidR="00F42F6F" w:rsidRPr="00E05C63">
        <w:t>а</w:t>
      </w:r>
      <w:r w:rsidR="00F42F6F" w:rsidRPr="00E05C63">
        <w:t>зовательном процессе;</w:t>
      </w:r>
    </w:p>
    <w:p w:rsidR="00F42F6F" w:rsidRPr="00E05C63" w:rsidRDefault="00E05C63" w:rsidP="00E05C63">
      <w:pPr>
        <w:ind w:left="-709"/>
        <w:jc w:val="both"/>
      </w:pPr>
      <w:r>
        <w:t>10</w:t>
      </w:r>
      <w:r w:rsidRPr="00E05C63">
        <w:t>) Д</w:t>
      </w:r>
      <w:r w:rsidR="00F42F6F" w:rsidRPr="00E05C63">
        <w:t>овести информацию об итогах работы по выявлению несовершенн</w:t>
      </w:r>
      <w:r w:rsidR="00F42F6F" w:rsidRPr="00E05C63">
        <w:t>о</w:t>
      </w:r>
      <w:r w:rsidR="00F42F6F" w:rsidRPr="00E05C63">
        <w:t xml:space="preserve">летних детей, пропускающих учебные занятия в школе, до </w:t>
      </w:r>
      <w:proofErr w:type="gramStart"/>
      <w:r w:rsidR="00F42F6F" w:rsidRPr="00E05C63">
        <w:t>родителей</w:t>
      </w:r>
      <w:proofErr w:type="gramEnd"/>
      <w:r w:rsidR="00F42F6F" w:rsidRPr="00E05C63">
        <w:t xml:space="preserve"> обучающихся на о</w:t>
      </w:r>
      <w:r w:rsidR="00F42F6F" w:rsidRPr="00E05C63">
        <w:t>б</w:t>
      </w:r>
      <w:r w:rsidR="00F42F6F" w:rsidRPr="00E05C63">
        <w:t>щешкольных родительских собраниях;</w:t>
      </w:r>
    </w:p>
    <w:p w:rsidR="00F42F6F" w:rsidRPr="00E05C63" w:rsidRDefault="00E05C63" w:rsidP="00E05C63">
      <w:pPr>
        <w:ind w:left="-709"/>
      </w:pPr>
      <w:r>
        <w:t>11</w:t>
      </w:r>
      <w:r w:rsidRPr="00E05C63">
        <w:t>) О</w:t>
      </w:r>
      <w:r w:rsidR="00F42F6F" w:rsidRPr="00E05C63">
        <w:t xml:space="preserve">рганизовать занятость детей группы социального риска в системе дополнительного </w:t>
      </w:r>
      <w:proofErr w:type="gramStart"/>
      <w:r w:rsidR="00F42F6F" w:rsidRPr="00E05C63">
        <w:t>образования</w:t>
      </w:r>
      <w:proofErr w:type="gramEnd"/>
      <w:r w:rsidR="00F42F6F" w:rsidRPr="00E05C63">
        <w:t xml:space="preserve"> как на базе общеобразовательных школ, так и через совместное взаимодействие с учреждениями дополнительного образов</w:t>
      </w:r>
      <w:r w:rsidR="00F42F6F" w:rsidRPr="00E05C63">
        <w:t>а</w:t>
      </w:r>
      <w:r w:rsidR="00F42F6F" w:rsidRPr="00E05C63">
        <w:t xml:space="preserve">ния; </w:t>
      </w:r>
    </w:p>
    <w:p w:rsidR="00F42F6F" w:rsidRPr="00E05C63" w:rsidRDefault="00E05C63" w:rsidP="00E05C63">
      <w:pPr>
        <w:ind w:left="-709"/>
        <w:jc w:val="both"/>
      </w:pPr>
      <w:r>
        <w:t>12</w:t>
      </w:r>
      <w:r w:rsidRPr="00E05C63">
        <w:t>) О</w:t>
      </w:r>
      <w:r w:rsidR="00F42F6F" w:rsidRPr="00E05C63">
        <w:t>беспечить предоставление информации:</w:t>
      </w:r>
    </w:p>
    <w:p w:rsidR="00F42F6F" w:rsidRPr="00E05C63" w:rsidRDefault="00F42F6F" w:rsidP="00E05C63">
      <w:pPr>
        <w:ind w:left="-709"/>
        <w:jc w:val="both"/>
      </w:pPr>
      <w:r w:rsidRPr="00E05C63">
        <w:t xml:space="preserve">- об эффективности работы кураторов </w:t>
      </w:r>
      <w:proofErr w:type="spellStart"/>
      <w:r w:rsidRPr="00E05C63">
        <w:t>необучающихся</w:t>
      </w:r>
      <w:proofErr w:type="spellEnd"/>
      <w:r w:rsidRPr="00E05C63">
        <w:t xml:space="preserve"> несовершенноле</w:t>
      </w:r>
      <w:r w:rsidRPr="00E05C63">
        <w:t>т</w:t>
      </w:r>
      <w:r w:rsidRPr="00E05C63">
        <w:t>них,</w:t>
      </w:r>
    </w:p>
    <w:p w:rsidR="00F42F6F" w:rsidRPr="00E05C63" w:rsidRDefault="00F42F6F" w:rsidP="00E05C63">
      <w:pPr>
        <w:ind w:left="-709"/>
        <w:jc w:val="both"/>
      </w:pPr>
      <w:r w:rsidRPr="00E05C63">
        <w:t>- о занятости обучающихся, состоящих на учете в ПДН ОП УМВД России по г</w:t>
      </w:r>
      <w:proofErr w:type="gramStart"/>
      <w:r w:rsidRPr="00E05C63">
        <w:t>.К</w:t>
      </w:r>
      <w:proofErr w:type="gramEnd"/>
      <w:r w:rsidRPr="00E05C63">
        <w:t xml:space="preserve">опейску, склонных к </w:t>
      </w:r>
      <w:proofErr w:type="spellStart"/>
      <w:r w:rsidRPr="00E05C63">
        <w:t>необучению</w:t>
      </w:r>
      <w:proofErr w:type="spellEnd"/>
      <w:r w:rsidRPr="00E05C63">
        <w:t>, в системе дополнительного образ</w:t>
      </w:r>
      <w:r w:rsidRPr="00E05C63">
        <w:t>о</w:t>
      </w:r>
      <w:r w:rsidRPr="00E05C63">
        <w:t>вания.</w:t>
      </w:r>
    </w:p>
    <w:p w:rsidR="00F42F6F" w:rsidRPr="00E05C63" w:rsidRDefault="00E05C63" w:rsidP="00E05C63">
      <w:pPr>
        <w:ind w:left="-709"/>
        <w:jc w:val="both"/>
      </w:pPr>
      <w:r>
        <w:t>13</w:t>
      </w:r>
      <w:r w:rsidRPr="00E05C63">
        <w:t>) О</w:t>
      </w:r>
      <w:r w:rsidR="00F42F6F" w:rsidRPr="00E05C63">
        <w:t xml:space="preserve">беспечить предоставление информации об </w:t>
      </w:r>
      <w:proofErr w:type="gramStart"/>
      <w:r w:rsidR="00F42F6F" w:rsidRPr="00E05C63">
        <w:t>обучающихся</w:t>
      </w:r>
      <w:proofErr w:type="gramEnd"/>
      <w:r w:rsidR="00F42F6F" w:rsidRPr="00E05C63">
        <w:t>, не прист</w:t>
      </w:r>
      <w:r w:rsidR="00F42F6F" w:rsidRPr="00E05C63">
        <w:t>у</w:t>
      </w:r>
      <w:r w:rsidR="00F42F6F" w:rsidRPr="00E05C63">
        <w:t xml:space="preserve">пивших к учебным занятиям, в течение акции каждый четверг в </w:t>
      </w:r>
      <w:proofErr w:type="spellStart"/>
      <w:r w:rsidR="00F42F6F" w:rsidRPr="00E05C63">
        <w:t>каб</w:t>
      </w:r>
      <w:proofErr w:type="spellEnd"/>
      <w:r w:rsidR="00F42F6F" w:rsidRPr="00E05C63">
        <w:t>. 29 Шумовой И.В. Управления о</w:t>
      </w:r>
      <w:r w:rsidR="00F42F6F" w:rsidRPr="00E05C63">
        <w:t>б</w:t>
      </w:r>
      <w:r w:rsidR="00F42F6F" w:rsidRPr="00E05C63">
        <w:t>разования;</w:t>
      </w:r>
    </w:p>
    <w:p w:rsidR="00F42F6F" w:rsidRPr="00E05C63" w:rsidRDefault="00E05C63" w:rsidP="00E05C63">
      <w:pPr>
        <w:ind w:left="-709"/>
        <w:jc w:val="both"/>
      </w:pPr>
      <w:r>
        <w:t>14</w:t>
      </w:r>
      <w:r w:rsidRPr="00E05C63">
        <w:t>) О</w:t>
      </w:r>
      <w:r w:rsidR="00F42F6F" w:rsidRPr="00E05C63">
        <w:t>беспечить наполняемость школьного сайта информацией в рубрику «О</w:t>
      </w:r>
      <w:r w:rsidR="00F42F6F" w:rsidRPr="00E05C63">
        <w:t>б</w:t>
      </w:r>
      <w:r w:rsidR="00F42F6F" w:rsidRPr="00E05C63">
        <w:t>разование всем детям»;</w:t>
      </w:r>
    </w:p>
    <w:p w:rsidR="00F42F6F" w:rsidRPr="00E05C63" w:rsidRDefault="00E05C63" w:rsidP="00E05C63">
      <w:pPr>
        <w:ind w:left="-709"/>
        <w:jc w:val="both"/>
      </w:pPr>
      <w:r>
        <w:t>15</w:t>
      </w:r>
      <w:r w:rsidRPr="00E05C63">
        <w:t>) О</w:t>
      </w:r>
      <w:r w:rsidR="00F42F6F" w:rsidRPr="00E05C63">
        <w:t>беспечить участие заместителя директора</w:t>
      </w:r>
      <w:r w:rsidRPr="00E05C63">
        <w:t xml:space="preserve"> </w:t>
      </w:r>
      <w:proofErr w:type="spellStart"/>
      <w:r w:rsidRPr="00E05C63">
        <w:t>Кузьменко</w:t>
      </w:r>
      <w:proofErr w:type="spellEnd"/>
      <w:r w:rsidR="00F42F6F" w:rsidRPr="00E05C63">
        <w:t>, функционально отвеча</w:t>
      </w:r>
      <w:r w:rsidR="00F42F6F" w:rsidRPr="00E05C63">
        <w:t>ю</w:t>
      </w:r>
      <w:r w:rsidR="00F42F6F" w:rsidRPr="00E05C63">
        <w:t>щего за данное направление работы, и социального педагога в собеседовании, проводимом Управлением образования (</w:t>
      </w:r>
      <w:proofErr w:type="spellStart"/>
      <w:r w:rsidR="00F42F6F" w:rsidRPr="00E05C63">
        <w:t>каб</w:t>
      </w:r>
      <w:proofErr w:type="spellEnd"/>
      <w:r w:rsidR="00F42F6F" w:rsidRPr="00E05C63">
        <w:t>. 29), с предоставлением информации по итогам пров</w:t>
      </w:r>
      <w:r w:rsidR="00F42F6F" w:rsidRPr="00E05C63">
        <w:t>е</w:t>
      </w:r>
      <w:r w:rsidR="00F42F6F" w:rsidRPr="00E05C63">
        <w:t>дения акции (приложение 3, 4, 5).</w:t>
      </w:r>
    </w:p>
    <w:p w:rsidR="00F77D94" w:rsidRDefault="00E05C63" w:rsidP="00E05C63">
      <w:pPr>
        <w:ind w:left="-709"/>
        <w:jc w:val="both"/>
      </w:pPr>
      <w:r w:rsidRPr="00E05C63">
        <w:t xml:space="preserve">16) </w:t>
      </w:r>
      <w:r w:rsidR="00F77D94" w:rsidRPr="00E05C63">
        <w:t>Обеспечить участие заместителя директора, функционально отвечающе</w:t>
      </w:r>
      <w:r w:rsidR="00276EF0" w:rsidRPr="00E05C63">
        <w:t xml:space="preserve">го за данное направление работы  </w:t>
      </w:r>
      <w:proofErr w:type="spellStart"/>
      <w:r w:rsidR="00276EF0" w:rsidRPr="00E05C63">
        <w:t>Кузьменко</w:t>
      </w:r>
      <w:proofErr w:type="spellEnd"/>
      <w:r w:rsidR="00276EF0" w:rsidRPr="00E05C63">
        <w:t xml:space="preserve"> Е.В.</w:t>
      </w:r>
      <w:r w:rsidR="00F77D94" w:rsidRPr="00E05C63">
        <w:t xml:space="preserve"> и социального педагога</w:t>
      </w:r>
      <w:r w:rsidR="00276EF0" w:rsidRPr="00E05C63">
        <w:t xml:space="preserve"> Важениной Е.П.</w:t>
      </w:r>
      <w:r w:rsidR="00F77D94" w:rsidRPr="00E05C63">
        <w:t xml:space="preserve"> в собеседовании, проводимом Управлением образования (</w:t>
      </w:r>
      <w:proofErr w:type="spellStart"/>
      <w:r w:rsidR="00F77D94" w:rsidRPr="00E05C63">
        <w:t>каб</w:t>
      </w:r>
      <w:proofErr w:type="spellEnd"/>
      <w:r w:rsidR="00F77D94" w:rsidRPr="00E05C63">
        <w:t>. 29), с предоставлением информации по итогам проведения акции (приложение 3, 4, 5).</w:t>
      </w:r>
    </w:p>
    <w:p w:rsidR="00B50979" w:rsidRPr="00E05C63" w:rsidRDefault="00B50979" w:rsidP="00E05C63">
      <w:pPr>
        <w:ind w:left="-709"/>
        <w:jc w:val="both"/>
      </w:pPr>
    </w:p>
    <w:p w:rsidR="00F77D94" w:rsidRPr="00E05C63" w:rsidRDefault="00F77D94" w:rsidP="00E05C63">
      <w:pPr>
        <w:ind w:left="-709"/>
        <w:jc w:val="both"/>
      </w:pPr>
      <w:r w:rsidRPr="00E05C63">
        <w:t>Контроль исполнения приказа воз</w:t>
      </w:r>
      <w:r w:rsidR="00276EF0" w:rsidRPr="00E05C63">
        <w:t>ложить на заместителя директора по УВР Левченко Т.А.</w:t>
      </w:r>
      <w:r w:rsidRPr="00E05C63">
        <w:t xml:space="preserve"> </w:t>
      </w:r>
    </w:p>
    <w:p w:rsidR="00276EF0" w:rsidRPr="00E05C63" w:rsidRDefault="00276EF0" w:rsidP="00E05C63">
      <w:pPr>
        <w:pStyle w:val="a8"/>
        <w:ind w:left="-709"/>
        <w:jc w:val="both"/>
      </w:pPr>
    </w:p>
    <w:p w:rsidR="00276EF0" w:rsidRPr="00E05C63" w:rsidRDefault="00276EF0" w:rsidP="00276EF0">
      <w:pPr>
        <w:pStyle w:val="a8"/>
        <w:ind w:left="360"/>
        <w:jc w:val="both"/>
      </w:pPr>
    </w:p>
    <w:p w:rsidR="00276EF0" w:rsidRPr="00E05C63" w:rsidRDefault="00276EF0" w:rsidP="00276EF0">
      <w:pPr>
        <w:pStyle w:val="a8"/>
        <w:ind w:left="360"/>
        <w:jc w:val="both"/>
      </w:pPr>
      <w:r w:rsidRPr="00E05C63">
        <w:t>Директор МОУ СОШ №9________________________/Р.Ш.Мочалкина/</w:t>
      </w:r>
    </w:p>
    <w:sectPr w:rsidR="00276EF0" w:rsidRPr="00E05C63" w:rsidSect="005B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AC2" w:rsidRDefault="00670AC2" w:rsidP="001E1B78">
      <w:r>
        <w:separator/>
      </w:r>
    </w:p>
  </w:endnote>
  <w:endnote w:type="continuationSeparator" w:id="1">
    <w:p w:rsidR="00670AC2" w:rsidRDefault="00670AC2" w:rsidP="001E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AC2" w:rsidRDefault="00670AC2" w:rsidP="001E1B78">
      <w:r>
        <w:separator/>
      </w:r>
    </w:p>
  </w:footnote>
  <w:footnote w:type="continuationSeparator" w:id="1">
    <w:p w:rsidR="00670AC2" w:rsidRDefault="00670AC2" w:rsidP="001E1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D9C"/>
    <w:multiLevelType w:val="hybridMultilevel"/>
    <w:tmpl w:val="58DEB6A0"/>
    <w:lvl w:ilvl="0" w:tplc="6D32AB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0A0CF2"/>
    <w:multiLevelType w:val="hybridMultilevel"/>
    <w:tmpl w:val="ACBAFF34"/>
    <w:lvl w:ilvl="0" w:tplc="26C83EE0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99150B5"/>
    <w:multiLevelType w:val="hybridMultilevel"/>
    <w:tmpl w:val="2D7AF796"/>
    <w:lvl w:ilvl="0" w:tplc="496294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3E22F3"/>
    <w:multiLevelType w:val="hybridMultilevel"/>
    <w:tmpl w:val="0556F56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D94"/>
    <w:rsid w:val="001E1B78"/>
    <w:rsid w:val="00276EF0"/>
    <w:rsid w:val="003573B3"/>
    <w:rsid w:val="00555D82"/>
    <w:rsid w:val="005B0EDD"/>
    <w:rsid w:val="00670AC2"/>
    <w:rsid w:val="008933A6"/>
    <w:rsid w:val="00AA64DC"/>
    <w:rsid w:val="00B149DE"/>
    <w:rsid w:val="00B50979"/>
    <w:rsid w:val="00B56CF7"/>
    <w:rsid w:val="00BA0AA1"/>
    <w:rsid w:val="00C22427"/>
    <w:rsid w:val="00DD11DA"/>
    <w:rsid w:val="00E03C74"/>
    <w:rsid w:val="00E05C63"/>
    <w:rsid w:val="00EA0751"/>
    <w:rsid w:val="00F42F6F"/>
    <w:rsid w:val="00F7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7D94"/>
    <w:pPr>
      <w:keepNext/>
      <w:ind w:left="-1276"/>
      <w:jc w:val="both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D94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a3">
    <w:name w:val="Стиль"/>
    <w:rsid w:val="00F77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F77D94"/>
    <w:pPr>
      <w:ind w:left="672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77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7D9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E1B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1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E1B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E1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1BE7-A224-472E-8946-9EA4B02B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2015-09-04T16:16:00Z</cp:lastPrinted>
  <dcterms:created xsi:type="dcterms:W3CDTF">2015-09-04T15:13:00Z</dcterms:created>
  <dcterms:modified xsi:type="dcterms:W3CDTF">2015-09-04T16:19:00Z</dcterms:modified>
</cp:coreProperties>
</file>